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shd w:val="clear" w:color="auto" w:fill="FFFFFF"/>
        <w:tblCellMar>
          <w:left w:w="0" w:type="dxa"/>
          <w:right w:w="0" w:type="dxa"/>
        </w:tblCellMar>
        <w:tblLook w:val="04A0"/>
      </w:tblPr>
      <w:tblGrid>
        <w:gridCol w:w="2736"/>
      </w:tblGrid>
      <w:tr w:rsidR="00DB4A01" w:rsidRPr="004E3A61" w:rsidTr="004E3A61">
        <w:trPr>
          <w:jc w:val="right"/>
        </w:trPr>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Маңғыстау облысы әкімдігінің</w:t>
            </w:r>
            <w:r w:rsidRPr="004E3A61">
              <w:rPr>
                <w:rFonts w:ascii="Times New Roman" w:eastAsia="Times New Roman" w:hAnsi="Times New Roman" w:cs="Times New Roman"/>
                <w:color w:val="000000"/>
                <w:sz w:val="28"/>
                <w:szCs w:val="28"/>
                <w:lang w:val="kk-KZ" w:eastAsia="ru-RU"/>
              </w:rPr>
              <w:br/>
              <w:t>2015 жылғы 04 қарашадағы</w:t>
            </w:r>
            <w:r w:rsidRPr="004E3A61">
              <w:rPr>
                <w:rFonts w:ascii="Times New Roman" w:eastAsia="Times New Roman" w:hAnsi="Times New Roman" w:cs="Times New Roman"/>
                <w:color w:val="000000"/>
                <w:sz w:val="28"/>
                <w:szCs w:val="28"/>
                <w:lang w:val="kk-KZ" w:eastAsia="ru-RU"/>
              </w:rPr>
              <w:br/>
              <w:t>№ 339 қаулысымен</w:t>
            </w:r>
            <w:r w:rsidRPr="004E3A61">
              <w:rPr>
                <w:rFonts w:ascii="Times New Roman" w:eastAsia="Times New Roman" w:hAnsi="Times New Roman" w:cs="Times New Roman"/>
                <w:color w:val="000000"/>
                <w:sz w:val="28"/>
                <w:szCs w:val="28"/>
                <w:lang w:val="kk-KZ" w:eastAsia="ru-RU"/>
              </w:rPr>
              <w:br/>
              <w:t>бекітілген</w:t>
            </w:r>
          </w:p>
        </w:tc>
      </w:tr>
    </w:tbl>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b/>
          <w:color w:val="1E1E1E"/>
          <w:sz w:val="28"/>
          <w:szCs w:val="28"/>
          <w:lang w:val="kk-KZ" w:eastAsia="ru-RU"/>
        </w:rPr>
      </w:pPr>
      <w:r w:rsidRPr="004E3A61">
        <w:rPr>
          <w:rFonts w:ascii="Times New Roman" w:eastAsia="Times New Roman" w:hAnsi="Times New Roman" w:cs="Times New Roman"/>
          <w:b/>
          <w:color w:val="1E1E1E"/>
          <w:sz w:val="28"/>
          <w:szCs w:val="28"/>
          <w:lang w:val="kk-KZ" w:eastAsia="ru-RU"/>
        </w:rPr>
        <w:t>Негізгі орта, жалпы орта білім беру ұйымдарында экстернат нысанында оқуға рұқсат беру" мемлекеттік көрсетілетін қызмет регламенті</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FF0000"/>
          <w:sz w:val="28"/>
          <w:szCs w:val="28"/>
          <w:bdr w:val="none" w:sz="0" w:space="0" w:color="auto" w:frame="1"/>
          <w:shd w:val="clear" w:color="auto" w:fill="FFFFFF"/>
          <w:lang w:val="kk-KZ" w:eastAsia="ru-RU"/>
        </w:rPr>
        <w:t>      Ескерту. Регламент жаңа редакцияда Маңғыстау облысы әкімдігінің 08.07.2016 </w:t>
      </w:r>
      <w:hyperlink r:id="rId4" w:anchor="3" w:history="1">
        <w:r w:rsidRPr="004E3A61">
          <w:rPr>
            <w:rFonts w:ascii="Times New Roman" w:eastAsia="Times New Roman" w:hAnsi="Times New Roman" w:cs="Times New Roman"/>
            <w:color w:val="073A5E"/>
            <w:sz w:val="28"/>
            <w:szCs w:val="28"/>
            <w:u w:val="single"/>
            <w:bdr w:val="none" w:sz="0" w:space="0" w:color="auto" w:frame="1"/>
            <w:lang w:val="kk-KZ" w:eastAsia="ru-RU"/>
          </w:rPr>
          <w:t>№ 200</w:t>
        </w:r>
      </w:hyperlink>
      <w:r w:rsidRPr="004E3A61">
        <w:rPr>
          <w:rFonts w:ascii="Times New Roman" w:eastAsia="Times New Roman" w:hAnsi="Times New Roman" w:cs="Times New Roman"/>
          <w:color w:val="FF0000"/>
          <w:sz w:val="28"/>
          <w:szCs w:val="28"/>
          <w:bdr w:val="none" w:sz="0" w:space="0" w:color="auto" w:frame="1"/>
          <w:shd w:val="clear" w:color="auto" w:fill="FFFFFF"/>
          <w:lang w:val="kk-KZ" w:eastAsia="ru-RU"/>
        </w:rPr>
        <w:t> қаулысымен (жарияланған күнінен кейін күнтізбелік он күн өткен соң қолданысқа енгізіледі).</w:t>
      </w: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1. Жалпы ережелер</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bookmarkStart w:id="0" w:name="z8"/>
      <w:bookmarkEnd w:id="0"/>
      <w:r w:rsidRPr="004E3A61">
        <w:rPr>
          <w:rFonts w:ascii="Times New Roman" w:eastAsia="Times New Roman" w:hAnsi="Times New Roman" w:cs="Times New Roman"/>
          <w:color w:val="000000"/>
          <w:sz w:val="28"/>
          <w:szCs w:val="28"/>
          <w:shd w:val="clear" w:color="auto" w:fill="FFFFFF"/>
          <w:lang w:val="kk-KZ" w:eastAsia="ru-RU"/>
        </w:rPr>
        <w:t>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органдарымен (бұдан әрі - көрсетілетін қызметті беруші) жүзеге асырылады.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 w:name="z9"/>
      <w:bookmarkEnd w:id="1"/>
      <w:r w:rsidRPr="004E3A61">
        <w:rPr>
          <w:rFonts w:ascii="Times New Roman" w:eastAsia="Times New Roman" w:hAnsi="Times New Roman" w:cs="Times New Roman"/>
          <w:color w:val="000000"/>
          <w:sz w:val="28"/>
          <w:szCs w:val="28"/>
          <w:shd w:val="clear" w:color="auto" w:fill="FFFFFF"/>
          <w:lang w:val="kk-KZ" w:eastAsia="ru-RU"/>
        </w:rPr>
        <w:t>Өтінішті қабылдау және мемлекеттік қызмет көрсету нәтижесін беру: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1) "Азаматтарға арналған үкімет" мемлекеттік корпорациясы" коммерциялық емес акционерлік қоғамы (бұдан әрі - Мемлекеттік корпорация);</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2) www.egov.kz "электрондық үкімет" веб-порталы (бұдан әрі - портал) арқылы жүзеге асырылады. </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 w:name="z10"/>
      <w:bookmarkEnd w:id="2"/>
      <w:r w:rsidRPr="004E3A61">
        <w:rPr>
          <w:rFonts w:ascii="Times New Roman" w:eastAsia="Times New Roman" w:hAnsi="Times New Roman" w:cs="Times New Roman"/>
          <w:color w:val="000000"/>
          <w:sz w:val="28"/>
          <w:szCs w:val="28"/>
          <w:shd w:val="clear" w:color="auto" w:fill="FFFFFF"/>
          <w:lang w:val="kk-KZ" w:eastAsia="ru-RU"/>
        </w:rPr>
        <w:t>2. Мемлекеттік қызмет көрсету нысаны: электрондық (ішінара автоматтандырылған) және (немесе) қағаз түрінде.</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 w:name="z11"/>
      <w:bookmarkEnd w:id="3"/>
      <w:r w:rsidRPr="004E3A61">
        <w:rPr>
          <w:rFonts w:ascii="Times New Roman" w:eastAsia="Times New Roman" w:hAnsi="Times New Roman" w:cs="Times New Roman"/>
          <w:color w:val="000000"/>
          <w:sz w:val="28"/>
          <w:szCs w:val="28"/>
          <w:shd w:val="clear" w:color="auto" w:fill="FFFFFF"/>
          <w:lang w:val="kk-KZ" w:eastAsia="ru-RU"/>
        </w:rPr>
        <w:t>3. Мемлекеттік қызмет көрсетудің нәтижесі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 Қазақстан Республикасы Білім және ғылым министрінің 2016 жылғы 22 қаңтардағы </w:t>
      </w:r>
      <w:hyperlink r:id="rId5" w:anchor="z1" w:history="1">
        <w:r w:rsidRPr="004E3A61">
          <w:rPr>
            <w:rFonts w:ascii="Times New Roman" w:eastAsia="Times New Roman" w:hAnsi="Times New Roman" w:cs="Times New Roman"/>
            <w:color w:val="073A5E"/>
            <w:sz w:val="28"/>
            <w:szCs w:val="28"/>
            <w:u w:val="single"/>
            <w:shd w:val="clear" w:color="auto" w:fill="FFFFFF"/>
            <w:lang w:val="kk-KZ" w:eastAsia="ru-RU"/>
          </w:rPr>
          <w:t>№ 68</w:t>
        </w:r>
      </w:hyperlink>
      <w:r w:rsidRPr="004E3A61">
        <w:rPr>
          <w:rFonts w:ascii="Times New Roman" w:eastAsia="Times New Roman" w:hAnsi="Times New Roman" w:cs="Times New Roman"/>
          <w:color w:val="000000"/>
          <w:sz w:val="28"/>
          <w:szCs w:val="28"/>
          <w:shd w:val="clear" w:color="auto" w:fill="FFFFFF"/>
          <w:lang w:val="kk-KZ" w:eastAsia="ru-RU"/>
        </w:rPr>
        <w:t> бұйрығымен (Нормативтік құқықтық актілерді мемлекеттік тіркеу тізілімінде № 13346 тіркелген) бекітілген "Негізгі орта, жалпы орта білім беру ұйымдарында экстернат нысанында оқытуға рұқсат беру" мемлекеттік көрсетілетін қызмет </w:t>
      </w:r>
      <w:hyperlink r:id="rId6" w:anchor="z8" w:history="1">
        <w:r w:rsidRPr="004E3A61">
          <w:rPr>
            <w:rFonts w:ascii="Times New Roman" w:eastAsia="Times New Roman" w:hAnsi="Times New Roman" w:cs="Times New Roman"/>
            <w:color w:val="073A5E"/>
            <w:sz w:val="28"/>
            <w:szCs w:val="28"/>
            <w:u w:val="single"/>
            <w:shd w:val="clear" w:color="auto" w:fill="FFFFFF"/>
            <w:lang w:val="kk-KZ" w:eastAsia="ru-RU"/>
          </w:rPr>
          <w:t>стандартының</w:t>
        </w:r>
      </w:hyperlink>
      <w:r w:rsidRPr="004E3A61">
        <w:rPr>
          <w:rFonts w:ascii="Times New Roman" w:eastAsia="Times New Roman" w:hAnsi="Times New Roman" w:cs="Times New Roman"/>
          <w:color w:val="000000"/>
          <w:sz w:val="28"/>
          <w:szCs w:val="28"/>
          <w:shd w:val="clear" w:color="auto" w:fill="FFFFFF"/>
          <w:lang w:val="kk-KZ" w:eastAsia="ru-RU"/>
        </w:rPr>
        <w:t> (бұдан әрі – Стандарт) </w:t>
      </w:r>
      <w:hyperlink r:id="rId7" w:anchor="z29" w:history="1">
        <w:r w:rsidRPr="004E3A61">
          <w:rPr>
            <w:rFonts w:ascii="Times New Roman" w:eastAsia="Times New Roman" w:hAnsi="Times New Roman" w:cs="Times New Roman"/>
            <w:color w:val="073A5E"/>
            <w:sz w:val="28"/>
            <w:szCs w:val="28"/>
            <w:u w:val="single"/>
            <w:shd w:val="clear" w:color="auto" w:fill="FFFFFF"/>
            <w:lang w:val="kk-KZ" w:eastAsia="ru-RU"/>
          </w:rPr>
          <w:t>1 – қосымшасына</w:t>
        </w:r>
      </w:hyperlink>
      <w:r w:rsidRPr="004E3A61">
        <w:rPr>
          <w:rFonts w:ascii="Times New Roman" w:eastAsia="Times New Roman" w:hAnsi="Times New Roman" w:cs="Times New Roman"/>
          <w:color w:val="000000"/>
          <w:sz w:val="28"/>
          <w:szCs w:val="28"/>
          <w:shd w:val="clear" w:color="auto" w:fill="FFFFFF"/>
          <w:lang w:val="kk-KZ" w:eastAsia="ru-RU"/>
        </w:rPr>
        <w:t>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 w:name="z12"/>
      <w:bookmarkEnd w:id="4"/>
      <w:r w:rsidRPr="004E3A61">
        <w:rPr>
          <w:rFonts w:ascii="Times New Roman" w:eastAsia="Times New Roman" w:hAnsi="Times New Roman" w:cs="Times New Roman"/>
          <w:color w:val="000000"/>
          <w:sz w:val="28"/>
          <w:szCs w:val="28"/>
          <w:shd w:val="clear" w:color="auto" w:fill="FFFFFF"/>
          <w:lang w:val="kk-KZ" w:eastAsia="ru-RU"/>
        </w:rPr>
        <w:t>Мемлекеттік қызмет көрсету нәтижесін ұсыну нысаны: электронды. </w:t>
      </w: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bookmarkStart w:id="5" w:name="z13"/>
      <w:bookmarkEnd w:id="5"/>
      <w:r w:rsidRPr="004E3A61">
        <w:rPr>
          <w:rFonts w:ascii="Times New Roman" w:eastAsia="Times New Roman" w:hAnsi="Times New Roman" w:cs="Times New Roman"/>
          <w:color w:val="000000"/>
          <w:sz w:val="28"/>
          <w:szCs w:val="28"/>
          <w:shd w:val="clear" w:color="auto" w:fill="FFFFFF"/>
          <w:lang w:val="kk-KZ" w:eastAsia="ru-RU"/>
        </w:rPr>
        <w:t xml:space="preserve">4. Мемлекеттік қызмет көрсету бойынша рәсімдерді (іс-қимылды) бастауға негіздеме көрсетілетін қызметті берушінің көрсетілетін қызметті </w:t>
      </w:r>
      <w:r w:rsidRPr="004E3A61">
        <w:rPr>
          <w:rFonts w:ascii="Times New Roman" w:eastAsia="Times New Roman" w:hAnsi="Times New Roman" w:cs="Times New Roman"/>
          <w:color w:val="000000"/>
          <w:sz w:val="28"/>
          <w:szCs w:val="28"/>
          <w:shd w:val="clear" w:color="auto" w:fill="FFFFFF"/>
          <w:lang w:val="kk-KZ" w:eastAsia="ru-RU"/>
        </w:rPr>
        <w:lastRenderedPageBreak/>
        <w:t>алушыдан </w:t>
      </w:r>
      <w:hyperlink r:id="rId8" w:anchor="z8" w:history="1">
        <w:r w:rsidRPr="004E3A61">
          <w:rPr>
            <w:rFonts w:ascii="Times New Roman" w:eastAsia="Times New Roman" w:hAnsi="Times New Roman" w:cs="Times New Roman"/>
            <w:color w:val="073A5E"/>
            <w:sz w:val="28"/>
            <w:szCs w:val="28"/>
            <w:u w:val="single"/>
            <w:shd w:val="clear" w:color="auto" w:fill="FFFFFF"/>
            <w:lang w:val="kk-KZ" w:eastAsia="ru-RU"/>
          </w:rPr>
          <w:t>Стандарттың</w:t>
        </w:r>
      </w:hyperlink>
      <w:r w:rsidRPr="004E3A61">
        <w:rPr>
          <w:rFonts w:ascii="Times New Roman" w:eastAsia="Times New Roman" w:hAnsi="Times New Roman" w:cs="Times New Roman"/>
          <w:color w:val="000000"/>
          <w:sz w:val="28"/>
          <w:szCs w:val="28"/>
          <w:shd w:val="clear" w:color="auto" w:fill="FFFFFF"/>
          <w:lang w:val="kk-KZ" w:eastAsia="ru-RU"/>
        </w:rPr>
        <w:t> </w:t>
      </w:r>
      <w:hyperlink r:id="rId9" w:anchor="z18" w:history="1">
        <w:r w:rsidRPr="004E3A61">
          <w:rPr>
            <w:rFonts w:ascii="Times New Roman" w:eastAsia="Times New Roman" w:hAnsi="Times New Roman" w:cs="Times New Roman"/>
            <w:color w:val="073A5E"/>
            <w:sz w:val="28"/>
            <w:szCs w:val="28"/>
            <w:u w:val="single"/>
            <w:shd w:val="clear" w:color="auto" w:fill="FFFFFF"/>
            <w:lang w:val="kk-KZ" w:eastAsia="ru-RU"/>
          </w:rPr>
          <w:t>9 тармағында</w:t>
        </w:r>
      </w:hyperlink>
      <w:r w:rsidRPr="004E3A61">
        <w:rPr>
          <w:rFonts w:ascii="Times New Roman" w:eastAsia="Times New Roman" w:hAnsi="Times New Roman" w:cs="Times New Roman"/>
          <w:color w:val="000000"/>
          <w:sz w:val="28"/>
          <w:szCs w:val="28"/>
          <w:shd w:val="clear" w:color="auto" w:fill="FFFFFF"/>
          <w:lang w:val="kk-KZ" w:eastAsia="ru-RU"/>
        </w:rPr>
        <w:t> көрсетілген өтінішті және өзге де құжаттарды алуы болып табылады.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6" w:name="z14"/>
      <w:bookmarkEnd w:id="6"/>
      <w:r w:rsidRPr="004E3A61">
        <w:rPr>
          <w:rFonts w:ascii="Times New Roman" w:eastAsia="Times New Roman" w:hAnsi="Times New Roman" w:cs="Times New Roman"/>
          <w:color w:val="000000"/>
          <w:sz w:val="28"/>
          <w:szCs w:val="28"/>
          <w:shd w:val="clear" w:color="auto" w:fill="FFFFFF"/>
          <w:lang w:val="kk-KZ" w:eastAsia="ru-RU"/>
        </w:rPr>
        <w:t>5. Мемлекеттік қызметті көрсету процесінің құрамына кіретін әрбір рәсімнің (іс–қимылдың) мазмұны, оның орындалу ұзақтығы: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7" w:name="z15"/>
      <w:bookmarkEnd w:id="7"/>
      <w:r w:rsidRPr="004E3A61">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 қызметкерінің құжаттарды қабылдауы және тіркеуі – 15 (он бес) минут;</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8" w:name="z16"/>
      <w:bookmarkEnd w:id="8"/>
      <w:r w:rsidRPr="004E3A61">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басшысының құжаттарды қарауы – 1 (бір) 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9" w:name="z17"/>
      <w:bookmarkEnd w:id="9"/>
      <w:r w:rsidRPr="004E3A61">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орындаушысының құжаттарды қарауы және негізгі орта, жалпы орта білім беру ұйымдарында экстернат нысанында оқытуға рұқсат беру туралы бұйрықтың жобасын ресімдеуі- 13 (он үш) 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0" w:name="z18"/>
      <w:bookmarkEnd w:id="10"/>
      <w:r w:rsidRPr="004E3A61">
        <w:rPr>
          <w:rFonts w:ascii="Times New Roman" w:eastAsia="Times New Roman" w:hAnsi="Times New Roman" w:cs="Times New Roman"/>
          <w:color w:val="000000"/>
          <w:sz w:val="28"/>
          <w:szCs w:val="28"/>
          <w:shd w:val="clear" w:color="auto" w:fill="FFFFFF"/>
          <w:lang w:val="kk-KZ" w:eastAsia="ru-RU"/>
        </w:rPr>
        <w:t>4) көрсетілетін қызметті берушінің басшысының бұйрық жобасын қарауы және қол қоюы- 1 (бір) 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1" w:name="z19"/>
      <w:bookmarkEnd w:id="11"/>
      <w:r w:rsidRPr="004E3A61">
        <w:rPr>
          <w:rFonts w:ascii="Times New Roman" w:eastAsia="Times New Roman" w:hAnsi="Times New Roman" w:cs="Times New Roman"/>
          <w:color w:val="000000"/>
          <w:sz w:val="28"/>
          <w:szCs w:val="28"/>
          <w:shd w:val="clear" w:color="auto" w:fill="FFFFFF"/>
          <w:lang w:val="kk-KZ" w:eastAsia="ru-RU"/>
        </w:rPr>
        <w:t>5) мемлекеттік қызмет көрсетудің нәтижесін жолдауы –15 (он бес) минут.</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2" w:name="z20"/>
      <w:bookmarkEnd w:id="12"/>
      <w:r w:rsidRPr="004E3A61">
        <w:rPr>
          <w:rFonts w:ascii="Times New Roman" w:eastAsia="Times New Roman" w:hAnsi="Times New Roman" w:cs="Times New Roman"/>
          <w:color w:val="000000"/>
          <w:sz w:val="28"/>
          <w:szCs w:val="28"/>
          <w:shd w:val="clear" w:color="auto" w:fill="FFFFFF"/>
          <w:lang w:val="kk-KZ" w:eastAsia="ru-RU"/>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3" w:name="z21"/>
      <w:bookmarkEnd w:id="13"/>
      <w:r w:rsidRPr="004E3A61">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құжаттарды кеңседе тіркеуі;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4" w:name="z22"/>
      <w:bookmarkEnd w:id="14"/>
      <w:r w:rsidRPr="004E3A61">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жауапты орындаушысын анықтау;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5" w:name="z23"/>
      <w:bookmarkEnd w:id="15"/>
      <w:r w:rsidRPr="004E3A61">
        <w:rPr>
          <w:rFonts w:ascii="Times New Roman" w:eastAsia="Times New Roman" w:hAnsi="Times New Roman" w:cs="Times New Roman"/>
          <w:color w:val="000000"/>
          <w:sz w:val="28"/>
          <w:szCs w:val="28"/>
          <w:shd w:val="clear" w:color="auto" w:fill="FFFFFF"/>
          <w:lang w:val="kk-KZ" w:eastAsia="ru-RU"/>
        </w:rPr>
        <w:t>3) бұйрықтың жобасын ресімдеу;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6" w:name="z24"/>
      <w:bookmarkEnd w:id="16"/>
      <w:r w:rsidRPr="004E3A61">
        <w:rPr>
          <w:rFonts w:ascii="Times New Roman" w:eastAsia="Times New Roman" w:hAnsi="Times New Roman" w:cs="Times New Roman"/>
          <w:color w:val="000000"/>
          <w:sz w:val="28"/>
          <w:szCs w:val="28"/>
          <w:shd w:val="clear" w:color="auto" w:fill="FFFFFF"/>
          <w:lang w:val="kk-KZ" w:eastAsia="ru-RU"/>
        </w:rPr>
        <w:t>4) көрсетілетін қызметті берушінің басшысының бұйрыққа қол қоюы;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7" w:name="z25"/>
      <w:bookmarkEnd w:id="17"/>
      <w:r w:rsidRPr="004E3A61">
        <w:rPr>
          <w:rFonts w:ascii="Times New Roman" w:eastAsia="Times New Roman" w:hAnsi="Times New Roman" w:cs="Times New Roman"/>
          <w:color w:val="000000"/>
          <w:sz w:val="28"/>
          <w:szCs w:val="28"/>
          <w:shd w:val="clear" w:color="auto" w:fill="FFFFFF"/>
          <w:lang w:val="kk-KZ" w:eastAsia="ru-RU"/>
        </w:rPr>
        <w:t>5) мемлекеттік қызмет көрсетудің нәтижесін берілгендігі туралы журналдағы белгі.</w:t>
      </w: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bookmarkStart w:id="18" w:name="z26"/>
      <w:bookmarkEnd w:id="18"/>
      <w:r w:rsidRPr="004E3A61">
        <w:rPr>
          <w:rFonts w:ascii="Times New Roman" w:eastAsia="Times New Roman" w:hAnsi="Times New Roman" w:cs="Times New Roman"/>
          <w:color w:val="000000"/>
          <w:sz w:val="28"/>
          <w:szCs w:val="28"/>
          <w:shd w:val="clear" w:color="auto" w:fill="FFFFFF"/>
          <w:lang w:val="kk-KZ" w:eastAsia="ru-RU"/>
        </w:rPr>
        <w:t>7. Мемлекеттік қызмет көрсету процесіне қатысатын мемлекеттік көрсетілетін қызметті берушінің құрылымдық бөлімшелерінің (қызметкерлерінің) тізбесі: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19" w:name="z27"/>
      <w:bookmarkEnd w:id="19"/>
      <w:r w:rsidRPr="004E3A61">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 қызметкері;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0" w:name="z28"/>
      <w:bookmarkEnd w:id="20"/>
      <w:r w:rsidRPr="004E3A61">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басшысы;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1" w:name="z29"/>
      <w:bookmarkEnd w:id="21"/>
      <w:r w:rsidRPr="004E3A61">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2" w:name="z30"/>
      <w:bookmarkEnd w:id="22"/>
      <w:r w:rsidRPr="004E3A61">
        <w:rPr>
          <w:rFonts w:ascii="Times New Roman" w:eastAsia="Times New Roman" w:hAnsi="Times New Roman" w:cs="Times New Roman"/>
          <w:color w:val="000000"/>
          <w:sz w:val="28"/>
          <w:szCs w:val="28"/>
          <w:shd w:val="clear" w:color="auto" w:fill="FFFFFF"/>
          <w:lang w:val="kk-KZ" w:eastAsia="ru-RU"/>
        </w:rPr>
        <w:t>8. Әрбір рәсімнің (іс-қимылдың) ұзақтылығын көрсете отырып, құрылымдық бөлімшелер (қызметшілер) арасындағы рәсімдердің (іс-қимылдардың) реттілігін сипаттау: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3" w:name="z31"/>
      <w:bookmarkEnd w:id="23"/>
      <w:r w:rsidRPr="004E3A61">
        <w:rPr>
          <w:rFonts w:ascii="Times New Roman" w:eastAsia="Times New Roman" w:hAnsi="Times New Roman" w:cs="Times New Roman"/>
          <w:color w:val="000000"/>
          <w:sz w:val="28"/>
          <w:szCs w:val="28"/>
          <w:shd w:val="clear" w:color="auto" w:fill="FFFFFF"/>
          <w:lang w:val="kk-KZ" w:eastAsia="ru-RU"/>
        </w:rPr>
        <w:t>Көрсетілетін қызмет алушы экстернат нысанында оқытуға өтінішті ағымдағы оқу жылының 1 желтоқсанынан кешіктірмей береді.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4" w:name="z32"/>
      <w:bookmarkEnd w:id="24"/>
      <w:r w:rsidRPr="004E3A61">
        <w:rPr>
          <w:rFonts w:ascii="Times New Roman" w:eastAsia="Times New Roman" w:hAnsi="Times New Roman" w:cs="Times New Roman"/>
          <w:color w:val="000000"/>
          <w:sz w:val="28"/>
          <w:szCs w:val="28"/>
          <w:shd w:val="clear" w:color="auto" w:fill="FFFFFF"/>
          <w:lang w:val="kk-KZ" w:eastAsia="ru-RU"/>
        </w:rPr>
        <w:t>1) көрсетілетін қызметті берушінің кеңсе қызметкері құжаттарды қабылдауды және оларды тіркеуді жүзеге асырады, құжаттарды көрсетілетін қызметті берушінің басшысына қарауға жолдайды – 15 (он бес) минут;</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5" w:name="z33"/>
      <w:bookmarkEnd w:id="25"/>
      <w:r w:rsidRPr="004E3A61">
        <w:rPr>
          <w:rFonts w:ascii="Times New Roman" w:eastAsia="Times New Roman" w:hAnsi="Times New Roman" w:cs="Times New Roman"/>
          <w:color w:val="000000"/>
          <w:sz w:val="28"/>
          <w:szCs w:val="28"/>
          <w:shd w:val="clear" w:color="auto" w:fill="FFFFFF"/>
          <w:lang w:val="kk-KZ" w:eastAsia="ru-RU"/>
        </w:rPr>
        <w:t>2) көрсетілетін қызметті берушінің басшысы құжаттарды қарайды және көрсетілетін қызметті берушінің жауапты орындаушысын анықтайды – – 1 (бір) 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lastRenderedPageBreak/>
        <w:t>      </w:t>
      </w:r>
      <w:bookmarkStart w:id="26" w:name="z34"/>
      <w:bookmarkEnd w:id="26"/>
      <w:r w:rsidRPr="004E3A61">
        <w:rPr>
          <w:rFonts w:ascii="Times New Roman" w:eastAsia="Times New Roman" w:hAnsi="Times New Roman" w:cs="Times New Roman"/>
          <w:color w:val="000000"/>
          <w:sz w:val="28"/>
          <w:szCs w:val="28"/>
          <w:shd w:val="clear" w:color="auto" w:fill="FFFFFF"/>
          <w:lang w:val="kk-KZ" w:eastAsia="ru-RU"/>
        </w:rPr>
        <w:t>3) көрсетілетін қызметті берушінің жауапты орындаушысы келіп түскен құжаттарды қарайды және негізгі орта, жалпы орта білім беру ұйымдарында экстернат нысанында оқытуға рұқсат беру туралы бұйрықтың жобасын ресімдейді – 13 (он үш) 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7" w:name="z35"/>
      <w:bookmarkEnd w:id="27"/>
      <w:r w:rsidRPr="004E3A61">
        <w:rPr>
          <w:rFonts w:ascii="Times New Roman" w:eastAsia="Times New Roman" w:hAnsi="Times New Roman" w:cs="Times New Roman"/>
          <w:color w:val="000000"/>
          <w:sz w:val="28"/>
          <w:szCs w:val="28"/>
          <w:shd w:val="clear" w:color="auto" w:fill="FFFFFF"/>
          <w:lang w:val="kk-KZ" w:eastAsia="ru-RU"/>
        </w:rPr>
        <w:t>4) көрсетілетін қызметті берушінің басшысы бұйрық жобасын қарайды және қол қояды– 1 (бір)жұмыс күні;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28" w:name="z36"/>
      <w:bookmarkEnd w:id="28"/>
      <w:r w:rsidRPr="004E3A61">
        <w:rPr>
          <w:rFonts w:ascii="Times New Roman" w:eastAsia="Times New Roman" w:hAnsi="Times New Roman" w:cs="Times New Roman"/>
          <w:color w:val="000000"/>
          <w:sz w:val="28"/>
          <w:szCs w:val="28"/>
          <w:shd w:val="clear" w:color="auto" w:fill="FFFFFF"/>
          <w:lang w:val="kk-KZ" w:eastAsia="ru-RU"/>
        </w:rPr>
        <w:t>5) мемлекеттік қызмет көрсетудің нәтижесін жолдайды – 15 (он бес) минут.</w:t>
      </w: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bookmarkStart w:id="29" w:name="z37"/>
      <w:bookmarkEnd w:id="29"/>
      <w:r w:rsidRPr="004E3A61">
        <w:rPr>
          <w:rFonts w:ascii="Times New Roman" w:eastAsia="Times New Roman" w:hAnsi="Times New Roman" w:cs="Times New Roman"/>
          <w:color w:val="000000"/>
          <w:sz w:val="28"/>
          <w:szCs w:val="28"/>
          <w:shd w:val="clear" w:color="auto" w:fill="FFFFFF"/>
          <w:lang w:val="kk-KZ" w:eastAsia="ru-RU"/>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0" w:name="z38"/>
      <w:bookmarkEnd w:id="30"/>
      <w:r w:rsidRPr="004E3A61">
        <w:rPr>
          <w:rFonts w:ascii="Times New Roman" w:eastAsia="Times New Roman" w:hAnsi="Times New Roman" w:cs="Times New Roman"/>
          <w:color w:val="000000"/>
          <w:sz w:val="28"/>
          <w:szCs w:val="28"/>
          <w:shd w:val="clear" w:color="auto" w:fill="FFFFFF"/>
          <w:lang w:val="kk-KZ" w:eastAsia="ru-RU"/>
        </w:rPr>
        <w:t>Мемлекеттік көрсетілетін қызметті алу үшін көрсетілетін қызметті алушы Мемлекеттік корпорациясына Стандарттың </w:t>
      </w:r>
      <w:hyperlink r:id="rId10" w:anchor="z18" w:history="1">
        <w:r w:rsidRPr="004E3A61">
          <w:rPr>
            <w:rFonts w:ascii="Times New Roman" w:eastAsia="Times New Roman" w:hAnsi="Times New Roman" w:cs="Times New Roman"/>
            <w:color w:val="073A5E"/>
            <w:sz w:val="28"/>
            <w:szCs w:val="28"/>
            <w:u w:val="single"/>
            <w:shd w:val="clear" w:color="auto" w:fill="FFFFFF"/>
            <w:lang w:val="kk-KZ" w:eastAsia="ru-RU"/>
          </w:rPr>
          <w:t>9-тармағында</w:t>
        </w:r>
      </w:hyperlink>
      <w:r w:rsidRPr="004E3A61">
        <w:rPr>
          <w:rFonts w:ascii="Times New Roman" w:eastAsia="Times New Roman" w:hAnsi="Times New Roman" w:cs="Times New Roman"/>
          <w:color w:val="000000"/>
          <w:sz w:val="28"/>
          <w:szCs w:val="28"/>
          <w:shd w:val="clear" w:color="auto" w:fill="FFFFFF"/>
          <w:lang w:val="kk-KZ" w:eastAsia="ru-RU"/>
        </w:rPr>
        <w:t> көрсетілген қажетті құжаттарды ұсынады.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1" w:name="z39"/>
      <w:bookmarkEnd w:id="31"/>
      <w:r w:rsidRPr="004E3A61">
        <w:rPr>
          <w:rFonts w:ascii="Times New Roman" w:eastAsia="Times New Roman" w:hAnsi="Times New Roman" w:cs="Times New Roman"/>
          <w:color w:val="000000"/>
          <w:sz w:val="28"/>
          <w:szCs w:val="28"/>
          <w:shd w:val="clear" w:color="auto" w:fill="FFFFFF"/>
          <w:lang w:val="kk-KZ" w:eastAsia="ru-RU"/>
        </w:rPr>
        <w:t>Қазақстан Республикасының заңдарында өзгеше көзделмесе, көрсетілетін қызметті беруші мен Мемлекеттік корпорация қызметкері мемлекеттік қызметті көрсету кезінде ақпараттық жүйелерде қамтылған заңмен қорғалатын құпия болып табылатын мәліметтерді пайдалануға көрсетілетін қызметті алушының келісімін алады. </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2" w:name="z40"/>
      <w:bookmarkEnd w:id="32"/>
      <w:r w:rsidRPr="004E3A61">
        <w:rPr>
          <w:rFonts w:ascii="Times New Roman" w:eastAsia="Times New Roman" w:hAnsi="Times New Roman" w:cs="Times New Roman"/>
          <w:color w:val="000000"/>
          <w:sz w:val="28"/>
          <w:szCs w:val="28"/>
          <w:shd w:val="clear" w:color="auto" w:fill="FFFFFF"/>
          <w:lang w:val="kk-KZ" w:eastAsia="ru-RU"/>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3" w:name="z41"/>
      <w:bookmarkEnd w:id="33"/>
      <w:r w:rsidRPr="004E3A61">
        <w:rPr>
          <w:rFonts w:ascii="Times New Roman" w:eastAsia="Times New Roman" w:hAnsi="Times New Roman" w:cs="Times New Roman"/>
          <w:color w:val="000000"/>
          <w:sz w:val="28"/>
          <w:szCs w:val="28"/>
          <w:shd w:val="clear" w:color="auto" w:fill="FFFFFF"/>
          <w:lang w:val="kk-KZ" w:eastAsia="ru-RU"/>
        </w:rPr>
        <w:t>10. Мемлекеттік корпорациясына және (немесе) өзге де көрсетілетін қызметті берушілерге жүгіну тәртібі: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4" w:name="z42"/>
      <w:bookmarkEnd w:id="34"/>
      <w:r w:rsidRPr="004E3A61">
        <w:rPr>
          <w:rFonts w:ascii="Times New Roman" w:eastAsia="Times New Roman" w:hAnsi="Times New Roman" w:cs="Times New Roman"/>
          <w:color w:val="000000"/>
          <w:sz w:val="28"/>
          <w:szCs w:val="28"/>
          <w:shd w:val="clear" w:color="auto" w:fill="FFFFFF"/>
          <w:lang w:val="kk-KZ" w:eastAsia="ru-RU"/>
        </w:rPr>
        <w:t>1) 1 – процесс – Мемлекеттік корпорация қызметкерінің Мемлекеттік корпорацияның ақпараттық жүйесінің автоматтандырылған жұмыс орнында (бұдан әрі – Мемлекеттік корпорация АЖ АЖО) қызметті көрсету үшiн логин мен парольдi енгiзуi;</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2) 2 – процесс – Мемлекеттік корпорация қызметкерінің осы регламентте көрсетiлген мемлекеттік қызметтi таңдауы, мемлекеттiк қызметті көрсету үшiн экранға сұрау салу нысанын шығару және Мемлекеттік корпорация қызметкерінің көрсетілетін қызметті алушының деректерін, сонымен қатар көрсетілетін қызметті алушының сенімхаты бойынша өкiлiнiң деректерін экранға енгізу (сенімхатты нотариалдық куәландырылған кезде, сенiмхат өзгедей басқа куәландырылған кезде – сенiмхат деректерi толтырылмайды);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5" w:name="z44"/>
      <w:bookmarkEnd w:id="35"/>
      <w:r w:rsidRPr="004E3A61">
        <w:rPr>
          <w:rFonts w:ascii="Times New Roman" w:eastAsia="Times New Roman" w:hAnsi="Times New Roman" w:cs="Times New Roman"/>
          <w:color w:val="000000"/>
          <w:sz w:val="28"/>
          <w:szCs w:val="28"/>
          <w:shd w:val="clear" w:color="auto" w:fill="FFFFFF"/>
          <w:lang w:val="kk-KZ" w:eastAsia="ru-RU"/>
        </w:rPr>
        <w:t xml:space="preserve">3) 3 – процесс – электрондық үкіметінің шлюзі арқылы (бұдан әрі- ЭҮШ) "Жеке тұлғалар" мемлекеттiк деректер базасында (бұдан әрі – ЖТ МДБ) көрсетілетін қызметті алушының деректерi туралы, сонымен қатар, бiрыңғай </w:t>
      </w:r>
      <w:r w:rsidRPr="004E3A61">
        <w:rPr>
          <w:rFonts w:ascii="Times New Roman" w:eastAsia="Times New Roman" w:hAnsi="Times New Roman" w:cs="Times New Roman"/>
          <w:color w:val="000000"/>
          <w:sz w:val="28"/>
          <w:szCs w:val="28"/>
          <w:shd w:val="clear" w:color="auto" w:fill="FFFFFF"/>
          <w:lang w:val="kk-KZ" w:eastAsia="ru-RU"/>
        </w:rPr>
        <w:lastRenderedPageBreak/>
        <w:t>нотариалдық ақпараттық жүйеде (бұдан әрi – БНАЖ) көрсетілетін қызметті алушының сенімхаты бойынша өкiлiнiң деректерi туралы сұрау салуды жіберу;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6" w:name="z45"/>
      <w:bookmarkEnd w:id="36"/>
      <w:r w:rsidRPr="004E3A61">
        <w:rPr>
          <w:rFonts w:ascii="Times New Roman" w:eastAsia="Times New Roman" w:hAnsi="Times New Roman" w:cs="Times New Roman"/>
          <w:color w:val="000000"/>
          <w:sz w:val="28"/>
          <w:szCs w:val="28"/>
          <w:shd w:val="clear" w:color="auto" w:fill="FFFFFF"/>
          <w:lang w:val="kk-KZ" w:eastAsia="ru-RU"/>
        </w:rPr>
        <w:t>4) 1 – шарт – көрсетілетін қызметті алушы деректерінің ЖТ МДБ-да, сенімхат деректерін БНАЖ-де тексеру;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7" w:name="z46"/>
      <w:bookmarkEnd w:id="37"/>
      <w:r w:rsidRPr="004E3A61">
        <w:rPr>
          <w:rFonts w:ascii="Times New Roman" w:eastAsia="Times New Roman" w:hAnsi="Times New Roman" w:cs="Times New Roman"/>
          <w:color w:val="000000"/>
          <w:sz w:val="28"/>
          <w:szCs w:val="28"/>
          <w:shd w:val="clear" w:color="auto" w:fill="FFFFFF"/>
          <w:lang w:val="kk-KZ" w:eastAsia="ru-RU"/>
        </w:rPr>
        <w:t>5) 4 – процесс – Мемлекеттік корпорация қызметкерінің қағаз түріндегi құжаттардың болуы туралы белгі бөлігінде сұрау салуды толтыруы және көрсетілетін қызметті алушы ұсынған құжаттарды сканерден өткiзуi, оларды Мемлекеттік корпорация қызметкерінің сұрау салу нысанына тiркеуi және мемлекеттік қызметті көрсету үшiн толтырылған сұрау салу нысанды (енгiзiлген деректерді) "Казтокен" арқылы куәландыруы;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8" w:name="z47"/>
      <w:bookmarkEnd w:id="38"/>
      <w:r w:rsidRPr="004E3A61">
        <w:rPr>
          <w:rFonts w:ascii="Times New Roman" w:eastAsia="Times New Roman" w:hAnsi="Times New Roman" w:cs="Times New Roman"/>
          <w:color w:val="000000"/>
          <w:sz w:val="28"/>
          <w:szCs w:val="28"/>
          <w:shd w:val="clear" w:color="auto" w:fill="FFFFFF"/>
          <w:lang w:val="kk-KZ" w:eastAsia="ru-RU"/>
        </w:rPr>
        <w:t>6) 5 – процесс – ЭҮШ арқылы "электрондық үкiметтiң" аймақтық шлюзiнің автоматтандырылған жұмыс орнына (бұдан әрi – ЭҮАШ АЖО) Мемлекеттік корпорация қызметкерінің электрондық цифрлық қолтаңбасы (бұдан әрі – ЭЦҚ) расталған (қол қойылған) электронды құжатты (көрсетілетін қызметті алушының сұрау салуын) жіберу;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39" w:name="z48"/>
      <w:bookmarkEnd w:id="39"/>
      <w:r w:rsidRPr="004E3A61">
        <w:rPr>
          <w:rFonts w:ascii="Times New Roman" w:eastAsia="Times New Roman" w:hAnsi="Times New Roman" w:cs="Times New Roman"/>
          <w:color w:val="000000"/>
          <w:sz w:val="28"/>
          <w:szCs w:val="28"/>
          <w:shd w:val="clear" w:color="auto" w:fill="FFFFFF"/>
          <w:lang w:val="kk-KZ" w:eastAsia="ru-RU"/>
        </w:rPr>
        <w:t>7) 2 – шарт – көрсетілетін қызметті алушымен қоса берiлген </w:t>
      </w:r>
      <w:hyperlink r:id="rId11" w:anchor="z8" w:history="1">
        <w:r w:rsidRPr="004E3A61">
          <w:rPr>
            <w:rFonts w:ascii="Times New Roman" w:eastAsia="Times New Roman" w:hAnsi="Times New Roman" w:cs="Times New Roman"/>
            <w:color w:val="073A5E"/>
            <w:sz w:val="28"/>
            <w:szCs w:val="28"/>
            <w:u w:val="single"/>
            <w:shd w:val="clear" w:color="auto" w:fill="FFFFFF"/>
            <w:lang w:val="kk-KZ" w:eastAsia="ru-RU"/>
          </w:rPr>
          <w:t>Стандарттың</w:t>
        </w:r>
      </w:hyperlink>
      <w:r w:rsidRPr="004E3A61">
        <w:rPr>
          <w:rFonts w:ascii="Times New Roman" w:eastAsia="Times New Roman" w:hAnsi="Times New Roman" w:cs="Times New Roman"/>
          <w:color w:val="000000"/>
          <w:sz w:val="28"/>
          <w:szCs w:val="28"/>
          <w:shd w:val="clear" w:color="auto" w:fill="FFFFFF"/>
          <w:lang w:val="kk-KZ" w:eastAsia="ru-RU"/>
        </w:rPr>
        <w:t> </w:t>
      </w:r>
      <w:hyperlink r:id="rId12" w:anchor="z18" w:history="1">
        <w:r w:rsidRPr="004E3A61">
          <w:rPr>
            <w:rFonts w:ascii="Times New Roman" w:eastAsia="Times New Roman" w:hAnsi="Times New Roman" w:cs="Times New Roman"/>
            <w:color w:val="073A5E"/>
            <w:sz w:val="28"/>
            <w:szCs w:val="28"/>
            <w:u w:val="single"/>
            <w:shd w:val="clear" w:color="auto" w:fill="FFFFFF"/>
            <w:lang w:val="kk-KZ" w:eastAsia="ru-RU"/>
          </w:rPr>
          <w:t>9 тармағында</w:t>
        </w:r>
      </w:hyperlink>
      <w:r w:rsidRPr="004E3A61">
        <w:rPr>
          <w:rFonts w:ascii="Times New Roman" w:eastAsia="Times New Roman" w:hAnsi="Times New Roman" w:cs="Times New Roman"/>
          <w:color w:val="000000"/>
          <w:sz w:val="28"/>
          <w:szCs w:val="28"/>
          <w:shd w:val="clear" w:color="auto" w:fill="FFFFFF"/>
          <w:lang w:val="kk-KZ" w:eastAsia="ru-RU"/>
        </w:rPr>
        <w:t> көрсетiлген құжаттардың және мемлекеттiк қызметті көрсету негiздемелерiнiң сәйкестiгiн тексеруi (өңдеуi) және құжаттарды негізгі орта, жалпы орта білім беру білім беру ұйымына жолдауы;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0" w:name="z49"/>
      <w:bookmarkEnd w:id="40"/>
      <w:r w:rsidRPr="004E3A61">
        <w:rPr>
          <w:rFonts w:ascii="Times New Roman" w:eastAsia="Times New Roman" w:hAnsi="Times New Roman" w:cs="Times New Roman"/>
          <w:color w:val="000000"/>
          <w:sz w:val="28"/>
          <w:szCs w:val="28"/>
          <w:shd w:val="clear" w:color="auto" w:fill="FFFFFF"/>
          <w:lang w:val="kk-KZ" w:eastAsia="ru-RU"/>
        </w:rPr>
        <w:t>8) 6 – процесс – көрсетілетін қызметті алушы құжаттарының </w:t>
      </w:r>
      <w:bookmarkStart w:id="41" w:name="z50"/>
      <w:bookmarkEnd w:id="41"/>
      <w:r w:rsidRPr="004E3A61">
        <w:rPr>
          <w:rFonts w:ascii="Times New Roman" w:eastAsia="Times New Roman" w:hAnsi="Times New Roman" w:cs="Times New Roman"/>
          <w:color w:val="000000"/>
          <w:sz w:val="28"/>
          <w:szCs w:val="28"/>
          <w:shd w:val="clear" w:color="auto" w:fill="FFFFFF"/>
          <w:lang w:val="kk-KZ" w:eastAsia="ru-RU"/>
        </w:rPr>
        <w:t>бұзушылықтар болуына байланысты, Мемлекеттік корпорация қызметкері өтінішті қабылдаудан бас тартады және Стандарттың </w:t>
      </w:r>
      <w:hyperlink r:id="rId13" w:anchor="z31" w:history="1">
        <w:r w:rsidRPr="004E3A61">
          <w:rPr>
            <w:rFonts w:ascii="Times New Roman" w:eastAsia="Times New Roman" w:hAnsi="Times New Roman" w:cs="Times New Roman"/>
            <w:color w:val="073A5E"/>
            <w:sz w:val="28"/>
            <w:szCs w:val="28"/>
            <w:u w:val="single"/>
            <w:shd w:val="clear" w:color="auto" w:fill="FFFFFF"/>
            <w:lang w:val="kk-KZ" w:eastAsia="ru-RU"/>
          </w:rPr>
          <w:t>3 қосымшасына</w:t>
        </w:r>
      </w:hyperlink>
      <w:r w:rsidRPr="004E3A61">
        <w:rPr>
          <w:rFonts w:ascii="Times New Roman" w:eastAsia="Times New Roman" w:hAnsi="Times New Roman" w:cs="Times New Roman"/>
          <w:color w:val="000000"/>
          <w:sz w:val="28"/>
          <w:szCs w:val="28"/>
          <w:shd w:val="clear" w:color="auto" w:fill="FFFFFF"/>
          <w:lang w:val="kk-KZ" w:eastAsia="ru-RU"/>
        </w:rPr>
        <w:t> сәйкес нысан бойынша құжаттарды қабылдаудан бас тарту туралы қолхат береді.</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2" w:name="z51"/>
      <w:bookmarkEnd w:id="42"/>
      <w:r w:rsidRPr="004E3A61">
        <w:rPr>
          <w:rFonts w:ascii="Times New Roman" w:eastAsia="Times New Roman" w:hAnsi="Times New Roman" w:cs="Times New Roman"/>
          <w:color w:val="000000"/>
          <w:sz w:val="28"/>
          <w:szCs w:val="28"/>
          <w:shd w:val="clear" w:color="auto" w:fill="FFFFFF"/>
          <w:lang w:val="kk-KZ" w:eastAsia="ru-RU"/>
        </w:rPr>
        <w:t>9) 7 – процесс – көрсетілетін қызметті алушының Мемлекеттік корпорация қызметкері арқылы мемлекеттiк көрсетілетін қызметтiң нәтижесiн алуы.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3" w:name="z52"/>
      <w:bookmarkEnd w:id="43"/>
      <w:r w:rsidRPr="004E3A61">
        <w:rPr>
          <w:rFonts w:ascii="Times New Roman" w:eastAsia="Times New Roman" w:hAnsi="Times New Roman" w:cs="Times New Roman"/>
          <w:color w:val="000000"/>
          <w:sz w:val="28"/>
          <w:szCs w:val="28"/>
          <w:shd w:val="clear" w:color="auto" w:fill="FFFFFF"/>
          <w:lang w:val="kk-KZ" w:eastAsia="ru-RU"/>
        </w:rPr>
        <w:t>11. Портал арқылы мемлекеттік қызметті көрсету кезіндегі жүгіну тәртібін және көрсетілетін қызметті беруші мен көрсетілетін қызметті алушының рәсімдерінің (іс-әрекеттерінің) реттілігін сипаттау: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4" w:name="z53"/>
      <w:bookmarkEnd w:id="44"/>
      <w:r w:rsidRPr="004E3A61">
        <w:rPr>
          <w:rFonts w:ascii="Times New Roman" w:eastAsia="Times New Roman" w:hAnsi="Times New Roman" w:cs="Times New Roman"/>
          <w:color w:val="000000"/>
          <w:sz w:val="28"/>
          <w:szCs w:val="28"/>
          <w:shd w:val="clear" w:color="auto" w:fill="FFFFFF"/>
          <w:lang w:val="kk-KZ" w:eastAsia="ru-RU"/>
        </w:rPr>
        <w:t>1) көрсетілетін қызметті алушы жеке сәйкестендіру нөмірінің (бұдан әрі - ЖСН), сондай-ақ парольдің көмегімен порталда тіркеуді жүзеге асырады; </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5" w:name="z54"/>
      <w:bookmarkEnd w:id="45"/>
      <w:r w:rsidRPr="004E3A61">
        <w:rPr>
          <w:rFonts w:ascii="Times New Roman" w:eastAsia="Times New Roman" w:hAnsi="Times New Roman" w:cs="Times New Roman"/>
          <w:color w:val="000000"/>
          <w:sz w:val="28"/>
          <w:szCs w:val="28"/>
          <w:shd w:val="clear" w:color="auto" w:fill="FFFFFF"/>
          <w:lang w:val="kk-KZ" w:eastAsia="ru-RU"/>
        </w:rPr>
        <w:t>2) 1- процесс –қызметті алу үшін көрсетілетін қызметті алушымен порталда ЖСН және паролін (авторизациялау үдерісі) енгізу;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6" w:name="z55"/>
      <w:bookmarkEnd w:id="46"/>
      <w:r w:rsidRPr="004E3A61">
        <w:rPr>
          <w:rFonts w:ascii="Times New Roman" w:eastAsia="Times New Roman" w:hAnsi="Times New Roman" w:cs="Times New Roman"/>
          <w:color w:val="000000"/>
          <w:sz w:val="28"/>
          <w:szCs w:val="28"/>
          <w:shd w:val="clear" w:color="auto" w:fill="FFFFFF"/>
          <w:lang w:val="kk-KZ" w:eastAsia="ru-RU"/>
        </w:rPr>
        <w:t>3) 1-шарт - ЖСН және пароль арқылы порталда тіркелген көрсетілетін қызметті алушы туралы деректерінің түпнұсқалығын тексеру;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7" w:name="z56"/>
      <w:bookmarkEnd w:id="47"/>
      <w:r w:rsidRPr="004E3A61">
        <w:rPr>
          <w:rFonts w:ascii="Times New Roman" w:eastAsia="Times New Roman" w:hAnsi="Times New Roman" w:cs="Times New Roman"/>
          <w:color w:val="000000"/>
          <w:sz w:val="28"/>
          <w:szCs w:val="28"/>
          <w:shd w:val="clear" w:color="auto" w:fill="FFFFFF"/>
          <w:lang w:val="kk-KZ" w:eastAsia="ru-RU"/>
        </w:rPr>
        <w:t>4) 2- процесс – көрсетілетін қызметті алушының деректерінде бұзушылықтың болуына байланысты порталмен авторизациялаудан бас тарту жөнінде хабарлама қалыптастыру;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8" w:name="z57"/>
      <w:bookmarkEnd w:id="48"/>
      <w:r w:rsidRPr="004E3A61">
        <w:rPr>
          <w:rFonts w:ascii="Times New Roman" w:eastAsia="Times New Roman" w:hAnsi="Times New Roman" w:cs="Times New Roman"/>
          <w:color w:val="000000"/>
          <w:sz w:val="28"/>
          <w:szCs w:val="28"/>
          <w:shd w:val="clear" w:color="auto" w:fill="FFFFFF"/>
          <w:lang w:val="kk-KZ" w:eastAsia="ru-RU"/>
        </w:rPr>
        <w:t xml:space="preserve">5) 3- процесс – көрсетілетін қызметті алушымен осы мемлекеттік көрсетілетін қызметті таңдау, қызметті көрсету үшін экранға сұраныс нысанын шығару, пішімді талаптарының және оның құрылымын ескере отырып, көрсетілетін қызметті алушының нысанын (деректерді енгізу) </w:t>
      </w:r>
      <w:r w:rsidRPr="004E3A61">
        <w:rPr>
          <w:rFonts w:ascii="Times New Roman" w:eastAsia="Times New Roman" w:hAnsi="Times New Roman" w:cs="Times New Roman"/>
          <w:color w:val="000000"/>
          <w:sz w:val="28"/>
          <w:szCs w:val="28"/>
          <w:shd w:val="clear" w:color="auto" w:fill="FFFFFF"/>
          <w:lang w:val="kk-KZ" w:eastAsia="ru-RU"/>
        </w:rPr>
        <w:lastRenderedPageBreak/>
        <w:t>толтыру, </w:t>
      </w:r>
      <w:hyperlink r:id="rId14" w:anchor="z8" w:history="1">
        <w:r w:rsidRPr="004E3A61">
          <w:rPr>
            <w:rFonts w:ascii="Times New Roman" w:eastAsia="Times New Roman" w:hAnsi="Times New Roman" w:cs="Times New Roman"/>
            <w:color w:val="073A5E"/>
            <w:sz w:val="28"/>
            <w:szCs w:val="28"/>
            <w:u w:val="single"/>
            <w:shd w:val="clear" w:color="auto" w:fill="FFFFFF"/>
            <w:lang w:val="kk-KZ" w:eastAsia="ru-RU"/>
          </w:rPr>
          <w:t>Стандарттың</w:t>
        </w:r>
      </w:hyperlink>
      <w:r w:rsidRPr="004E3A61">
        <w:rPr>
          <w:rFonts w:ascii="Times New Roman" w:eastAsia="Times New Roman" w:hAnsi="Times New Roman" w:cs="Times New Roman"/>
          <w:color w:val="000000"/>
          <w:sz w:val="28"/>
          <w:szCs w:val="28"/>
          <w:shd w:val="clear" w:color="auto" w:fill="FFFFFF"/>
          <w:lang w:val="kk-KZ" w:eastAsia="ru-RU"/>
        </w:rPr>
        <w:t> </w:t>
      </w:r>
      <w:hyperlink r:id="rId15" w:anchor="z18" w:history="1">
        <w:r w:rsidRPr="004E3A61">
          <w:rPr>
            <w:rFonts w:ascii="Times New Roman" w:eastAsia="Times New Roman" w:hAnsi="Times New Roman" w:cs="Times New Roman"/>
            <w:color w:val="073A5E"/>
            <w:sz w:val="28"/>
            <w:szCs w:val="28"/>
            <w:u w:val="single"/>
            <w:shd w:val="clear" w:color="auto" w:fill="FFFFFF"/>
            <w:lang w:val="kk-KZ" w:eastAsia="ru-RU"/>
          </w:rPr>
          <w:t>9-тармағында</w:t>
        </w:r>
      </w:hyperlink>
      <w:r w:rsidRPr="004E3A61">
        <w:rPr>
          <w:rFonts w:ascii="Times New Roman" w:eastAsia="Times New Roman" w:hAnsi="Times New Roman" w:cs="Times New Roman"/>
          <w:color w:val="000000"/>
          <w:sz w:val="28"/>
          <w:szCs w:val="28"/>
          <w:shd w:val="clear" w:color="auto" w:fill="FFFFFF"/>
          <w:lang w:val="kk-KZ" w:eastAsia="ru-RU"/>
        </w:rPr>
        <w:t> көрсетілген қажетті құжаттардың көшірмелерін электрондық түрде сұраныс нысанына жалғау, сондай-ақ сұранысты куәландыру (қол қою) үшін көрсетілетін қызметті алушы ЭЦҚ тіркеу куәлігін таңдау;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49" w:name="z58"/>
      <w:bookmarkEnd w:id="49"/>
      <w:r w:rsidRPr="004E3A61">
        <w:rPr>
          <w:rFonts w:ascii="Times New Roman" w:eastAsia="Times New Roman" w:hAnsi="Times New Roman" w:cs="Times New Roman"/>
          <w:color w:val="000000"/>
          <w:sz w:val="28"/>
          <w:szCs w:val="28"/>
          <w:shd w:val="clear" w:color="auto" w:fill="FFFFFF"/>
          <w:lang w:val="kk-KZ" w:eastAsia="ru-RU"/>
        </w:rPr>
        <w:t>6) 2-шарт – порталда ЭЦҚ тіркеу куәлігінің қолдану мерзімін және қайтарылған (жойылған) тіркеу куәліктерінің тізімінде жоқтығын, сондай-ақ сәйкестендіру деректерінің сәйкестігін (сұраныста көрсетілген ЖСН және ЭЦҚ тіркеу куәлігінде көрсетілген ЖСН арасында) тексеру;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0" w:name="z59"/>
      <w:bookmarkEnd w:id="50"/>
      <w:r w:rsidRPr="004E3A61">
        <w:rPr>
          <w:rFonts w:ascii="Times New Roman" w:eastAsia="Times New Roman" w:hAnsi="Times New Roman" w:cs="Times New Roman"/>
          <w:color w:val="000000"/>
          <w:sz w:val="28"/>
          <w:szCs w:val="28"/>
          <w:shd w:val="clear" w:color="auto" w:fill="FFFFFF"/>
          <w:lang w:val="kk-KZ" w:eastAsia="ru-RU"/>
        </w:rPr>
        <w:t>7) 4- процесс – көрсетілетін қызметті алушының ЭЦҚ расталмауына байланысты сұратылып жатқан қызметтен бас тарту жөнінде хабарламаны қалыптастыру;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1" w:name="z60"/>
      <w:bookmarkEnd w:id="51"/>
      <w:r w:rsidRPr="004E3A61">
        <w:rPr>
          <w:rFonts w:ascii="Times New Roman" w:eastAsia="Times New Roman" w:hAnsi="Times New Roman" w:cs="Times New Roman"/>
          <w:color w:val="000000"/>
          <w:sz w:val="28"/>
          <w:szCs w:val="28"/>
          <w:shd w:val="clear" w:color="auto" w:fill="FFFFFF"/>
          <w:lang w:val="kk-KZ" w:eastAsia="ru-RU"/>
        </w:rPr>
        <w:t>8) 5- процесс – көрсетілетін қызметті алушының сұранысын өңдеу үшін электрондық үкімет шлюзі (бұдан әрі - ЭҮШ) арқылы қызмет алушының ЭЦҚ куәландырылған (қол қойылған) электрондық құжаттарын (қызмет алушының сұранысы) "электрондық үкіметінің" аумақтық шлюзі ақпараттық жұмыс орнына (бұдан әрі – ЭҮАШ АЖО) жолдау;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2" w:name="z61"/>
      <w:bookmarkEnd w:id="52"/>
      <w:r w:rsidRPr="004E3A61">
        <w:rPr>
          <w:rFonts w:ascii="Times New Roman" w:eastAsia="Times New Roman" w:hAnsi="Times New Roman" w:cs="Times New Roman"/>
          <w:color w:val="000000"/>
          <w:sz w:val="28"/>
          <w:szCs w:val="28"/>
          <w:shd w:val="clear" w:color="auto" w:fill="FFFFFF"/>
          <w:lang w:val="kk-KZ" w:eastAsia="ru-RU"/>
        </w:rPr>
        <w:t>9) 3-шарт – көрсетілетін қызметті алушымен ұсынылған құжаттар сәйкестігін және қызметті көрсету негіздерін көрсетілетін қызметті берушімен тексеру;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3" w:name="z62"/>
      <w:bookmarkEnd w:id="53"/>
      <w:r w:rsidRPr="004E3A61">
        <w:rPr>
          <w:rFonts w:ascii="Times New Roman" w:eastAsia="Times New Roman" w:hAnsi="Times New Roman" w:cs="Times New Roman"/>
          <w:color w:val="000000"/>
          <w:sz w:val="28"/>
          <w:szCs w:val="28"/>
          <w:shd w:val="clear" w:color="auto" w:fill="FFFFFF"/>
          <w:lang w:val="kk-KZ" w:eastAsia="ru-RU"/>
        </w:rPr>
        <w:t>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4" w:name="z63"/>
      <w:bookmarkEnd w:id="54"/>
      <w:r w:rsidRPr="004E3A61">
        <w:rPr>
          <w:rFonts w:ascii="Times New Roman" w:eastAsia="Times New Roman" w:hAnsi="Times New Roman" w:cs="Times New Roman"/>
          <w:color w:val="000000"/>
          <w:sz w:val="28"/>
          <w:szCs w:val="28"/>
          <w:shd w:val="clear" w:color="auto" w:fill="FFFFFF"/>
          <w:lang w:val="kk-KZ" w:eastAsia="ru-RU"/>
        </w:rPr>
        <w:t>11) көрсетілетін қызметті беруші 15 жұмыс күні ішінде осы регламентінің 5-тармағына сәйкес мемлекеттік көрсетілетін қызмет көрсетуді жүзеге асырады;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5" w:name="z64"/>
      <w:bookmarkEnd w:id="55"/>
      <w:r w:rsidRPr="004E3A61">
        <w:rPr>
          <w:rFonts w:ascii="Times New Roman" w:eastAsia="Times New Roman" w:hAnsi="Times New Roman" w:cs="Times New Roman"/>
          <w:color w:val="000000"/>
          <w:sz w:val="28"/>
          <w:szCs w:val="28"/>
          <w:shd w:val="clear" w:color="auto" w:fill="FFFFFF"/>
          <w:lang w:val="kk-KZ" w:eastAsia="ru-RU"/>
        </w:rPr>
        <w:t>12) 7- процесс – көрсетілетін қызметті алушымен ЭҮАШ АЖО қалыптастырылған қызметтің нәтижесін (электрондық құжат нысаны бойынша хабарлама) алу. Порталға жүгінген кезде мемлекеттік қызметті көрсету нәтижесі көрсетілетін қызметті беруші уәкілетті тұлғасының ЭЦҚ қойылған электрондық құжат нысанында көрсетілетін қызметті алушыға жолданады.</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6" w:name="z65"/>
      <w:bookmarkEnd w:id="56"/>
      <w:r w:rsidRPr="004E3A61">
        <w:rPr>
          <w:rFonts w:ascii="Times New Roman" w:eastAsia="Times New Roman" w:hAnsi="Times New Roman" w:cs="Times New Roman"/>
          <w:color w:val="000000"/>
          <w:sz w:val="28"/>
          <w:szCs w:val="28"/>
          <w:shd w:val="clear" w:color="auto" w:fill="FFFFFF"/>
          <w:lang w:val="kk-KZ" w:eastAsia="ru-RU"/>
        </w:rPr>
        <w:t>Портал арқылы мемлекеттік көрсетілетін қызметті көрсету кезінде іске қосылған ақпараттық жүйелердің функционалдық өзара іс-әрекеттері диаграммамен осы </w:t>
      </w:r>
      <w:hyperlink r:id="rId16" w:anchor="z122" w:history="1">
        <w:r w:rsidRPr="004E3A61">
          <w:rPr>
            <w:rFonts w:ascii="Times New Roman" w:eastAsia="Times New Roman" w:hAnsi="Times New Roman" w:cs="Times New Roman"/>
            <w:color w:val="073A5E"/>
            <w:sz w:val="28"/>
            <w:szCs w:val="28"/>
            <w:u w:val="single"/>
            <w:shd w:val="clear" w:color="auto" w:fill="FFFFFF"/>
            <w:lang w:val="kk-KZ" w:eastAsia="ru-RU"/>
          </w:rPr>
          <w:t>регламенттің</w:t>
        </w:r>
      </w:hyperlink>
      <w:r w:rsidRPr="004E3A61">
        <w:rPr>
          <w:rFonts w:ascii="Times New Roman" w:eastAsia="Times New Roman" w:hAnsi="Times New Roman" w:cs="Times New Roman"/>
          <w:color w:val="000000"/>
          <w:sz w:val="28"/>
          <w:szCs w:val="28"/>
          <w:shd w:val="clear" w:color="auto" w:fill="FFFFFF"/>
          <w:lang w:val="kk-KZ" w:eastAsia="ru-RU"/>
        </w:rPr>
        <w:t> </w:t>
      </w:r>
      <w:hyperlink r:id="rId17" w:anchor="z123" w:history="1">
        <w:r w:rsidRPr="004E3A61">
          <w:rPr>
            <w:rFonts w:ascii="Times New Roman" w:eastAsia="Times New Roman" w:hAnsi="Times New Roman" w:cs="Times New Roman"/>
            <w:color w:val="073A5E"/>
            <w:sz w:val="28"/>
            <w:szCs w:val="28"/>
            <w:u w:val="single"/>
            <w:shd w:val="clear" w:color="auto" w:fill="FFFFFF"/>
            <w:lang w:val="kk-KZ" w:eastAsia="ru-RU"/>
          </w:rPr>
          <w:t>1-қосымшасына</w:t>
        </w:r>
      </w:hyperlink>
      <w:r w:rsidRPr="004E3A61">
        <w:rPr>
          <w:rFonts w:ascii="Times New Roman" w:eastAsia="Times New Roman" w:hAnsi="Times New Roman" w:cs="Times New Roman"/>
          <w:color w:val="000000"/>
          <w:sz w:val="28"/>
          <w:szCs w:val="28"/>
          <w:shd w:val="clear" w:color="auto" w:fill="FFFFFF"/>
          <w:lang w:val="kk-KZ" w:eastAsia="ru-RU"/>
        </w:rPr>
        <w:t> сәйкес көрсетілген.</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bookmarkStart w:id="57" w:name="z66"/>
      <w:bookmarkEnd w:id="57"/>
      <w:r w:rsidRPr="004E3A61">
        <w:rPr>
          <w:rFonts w:ascii="Times New Roman" w:eastAsia="Times New Roman" w:hAnsi="Times New Roman" w:cs="Times New Roman"/>
          <w:color w:val="000000"/>
          <w:sz w:val="28"/>
          <w:szCs w:val="28"/>
          <w:shd w:val="clear" w:color="auto" w:fill="FFFFFF"/>
          <w:lang w:val="kk-KZ" w:eastAsia="ru-RU"/>
        </w:rPr>
        <w:t>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hyperlink r:id="rId18" w:anchor="z124" w:history="1">
        <w:r w:rsidRPr="004E3A61">
          <w:rPr>
            <w:rFonts w:ascii="Times New Roman" w:eastAsia="Times New Roman" w:hAnsi="Times New Roman" w:cs="Times New Roman"/>
            <w:color w:val="073A5E"/>
            <w:sz w:val="28"/>
            <w:szCs w:val="28"/>
            <w:u w:val="single"/>
            <w:shd w:val="clear" w:color="auto" w:fill="FFFFFF"/>
            <w:lang w:val="kk-KZ" w:eastAsia="ru-RU"/>
          </w:rPr>
          <w:t>2 қосымшасына</w:t>
        </w:r>
      </w:hyperlink>
      <w:r w:rsidRPr="004E3A61">
        <w:rPr>
          <w:rFonts w:ascii="Times New Roman" w:eastAsia="Times New Roman" w:hAnsi="Times New Roman" w:cs="Times New Roman"/>
          <w:color w:val="000000"/>
          <w:sz w:val="28"/>
          <w:szCs w:val="28"/>
          <w:shd w:val="clear" w:color="auto" w:fill="FFFFFF"/>
          <w:lang w:val="kk-KZ" w:eastAsia="ru-RU"/>
        </w:rPr>
        <w:t>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көрсетілетін қызметті берушінің интернет–</w:t>
      </w:r>
      <w:r w:rsidRPr="004E3A61">
        <w:rPr>
          <w:rFonts w:ascii="Times New Roman" w:eastAsia="Times New Roman" w:hAnsi="Times New Roman" w:cs="Times New Roman"/>
          <w:color w:val="000000"/>
          <w:sz w:val="28"/>
          <w:szCs w:val="28"/>
          <w:shd w:val="clear" w:color="auto" w:fill="FFFFFF"/>
          <w:lang w:val="kk-KZ" w:eastAsia="ru-RU"/>
        </w:rPr>
        <w:lastRenderedPageBreak/>
        <w:t>ресурсында және "электрондық үкімет" веб-порталында орналастырылады.</w:t>
      </w:r>
      <w:r w:rsidRPr="004E3A61">
        <w:rPr>
          <w:rFonts w:ascii="Times New Roman" w:eastAsia="Times New Roman" w:hAnsi="Times New Roman" w:cs="Times New Roman"/>
          <w:color w:val="000000"/>
          <w:sz w:val="28"/>
          <w:szCs w:val="28"/>
          <w:lang w:val="kk-KZ" w:eastAsia="ru-RU"/>
        </w:rPr>
        <w:br/>
      </w:r>
    </w:p>
    <w:tbl>
      <w:tblPr>
        <w:tblW w:w="0" w:type="auto"/>
        <w:shd w:val="clear" w:color="auto" w:fill="FFFFFF"/>
        <w:tblCellMar>
          <w:left w:w="0" w:type="dxa"/>
          <w:right w:w="0" w:type="dxa"/>
        </w:tblCellMar>
        <w:tblLook w:val="04A0"/>
      </w:tblPr>
      <w:tblGrid>
        <w:gridCol w:w="4644"/>
        <w:gridCol w:w="2736"/>
      </w:tblGrid>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"Негізгі орта, жалпы орта білім беру ұйымдарында</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Экстернат нысанында оқытуға рұқсат беру"</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Мемлекеттік көрсетілетін қызмет регламентіне</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bookmarkStart w:id="58" w:name="z123"/>
            <w:bookmarkEnd w:id="58"/>
            <w:r w:rsidRPr="004E3A61">
              <w:rPr>
                <w:rFonts w:ascii="Times New Roman" w:eastAsia="Times New Roman" w:hAnsi="Times New Roman" w:cs="Times New Roman"/>
                <w:color w:val="000000"/>
                <w:sz w:val="28"/>
                <w:szCs w:val="28"/>
                <w:lang w:val="kk-KZ" w:eastAsia="ru-RU"/>
              </w:rPr>
              <w:t>1-қосымша</w:t>
            </w:r>
          </w:p>
        </w:tc>
      </w:tr>
    </w:tbl>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Портал арқылы мемлекеттік қызмет көрсетуге тартылған ақпараттық жүйелердің функционалдық өзара іс-қимыл диаграммасы</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p>
    <w:p w:rsidR="00DB4A01" w:rsidRPr="004E3A61" w:rsidRDefault="00DB4A01" w:rsidP="004E3A61">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4E3A61">
        <w:rPr>
          <w:rFonts w:ascii="Times New Roman" w:eastAsia="Times New Roman" w:hAnsi="Times New Roman" w:cs="Times New Roman"/>
          <w:noProof/>
          <w:color w:val="000000"/>
          <w:spacing w:val="2"/>
          <w:sz w:val="28"/>
          <w:szCs w:val="28"/>
          <w:lang w:val="kk-KZ" w:eastAsia="ru-RU"/>
        </w:rPr>
        <w:drawing>
          <wp:inline distT="0" distB="0" distL="0" distR="0">
            <wp:extent cx="5859145" cy="2649855"/>
            <wp:effectExtent l="0" t="0" r="8255" b="0"/>
            <wp:docPr id="4" name="Рисунок 4" descr="http://adilet.zan.kz/files/090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902/75/4.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2649855"/>
                    </a:xfrm>
                    <a:prstGeom prst="rect">
                      <a:avLst/>
                    </a:prstGeom>
                    <a:noFill/>
                    <a:ln>
                      <a:noFill/>
                    </a:ln>
                  </pic:spPr>
                </pic:pic>
              </a:graphicData>
            </a:graphic>
          </wp:inline>
        </w:drawing>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Шартты белгілер:</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p>
    <w:p w:rsidR="00DB4A01" w:rsidRPr="004E3A61" w:rsidRDefault="00DB4A01" w:rsidP="004E3A61">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4E3A61">
        <w:rPr>
          <w:rFonts w:ascii="Times New Roman" w:eastAsia="Times New Roman" w:hAnsi="Times New Roman" w:cs="Times New Roman"/>
          <w:noProof/>
          <w:color w:val="000000"/>
          <w:spacing w:val="2"/>
          <w:sz w:val="28"/>
          <w:szCs w:val="28"/>
          <w:lang w:val="kk-KZ" w:eastAsia="ru-RU"/>
        </w:rPr>
        <w:lastRenderedPageBreak/>
        <w:drawing>
          <wp:inline distT="0" distB="0" distL="0" distR="0">
            <wp:extent cx="5859145" cy="4013200"/>
            <wp:effectExtent l="0" t="0" r="8255" b="6350"/>
            <wp:docPr id="3" name="Рисунок 3" descr="http://adilet.zan.kz/files/090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902/75/5.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4013200"/>
                    </a:xfrm>
                    <a:prstGeom prst="rect">
                      <a:avLst/>
                    </a:prstGeom>
                    <a:noFill/>
                    <a:ln>
                      <a:noFill/>
                    </a:ln>
                  </pic:spPr>
                </pic:pic>
              </a:graphicData>
            </a:graphic>
          </wp:inline>
        </w:drawing>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lang w:val="kk-KZ" w:eastAsia="ru-RU"/>
        </w:rPr>
        <w:br/>
      </w:r>
    </w:p>
    <w:tbl>
      <w:tblPr>
        <w:tblW w:w="0" w:type="auto"/>
        <w:shd w:val="clear" w:color="auto" w:fill="FFFFFF"/>
        <w:tblCellMar>
          <w:left w:w="0" w:type="dxa"/>
          <w:right w:w="0" w:type="dxa"/>
        </w:tblCellMar>
        <w:tblLook w:val="04A0"/>
      </w:tblPr>
      <w:tblGrid>
        <w:gridCol w:w="4644"/>
        <w:gridCol w:w="2736"/>
      </w:tblGrid>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"Негізгі орта, жалпы орта білім беру ұйымдарында</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Экстернат нысанында оқытуға рұқсат беру"</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Мемлекеттік көрсетілетін қызмет регламентіне</w:t>
            </w:r>
          </w:p>
        </w:tc>
      </w:tr>
      <w:tr w:rsidR="00DB4A01" w:rsidRPr="004E3A61" w:rsidTr="00DB4A01">
        <w:tc>
          <w:tcPr>
            <w:tcW w:w="4644"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r w:rsidRPr="004E3A61">
              <w:rPr>
                <w:rFonts w:ascii="Times New Roman" w:eastAsia="Times New Roman" w:hAnsi="Times New Roman" w:cs="Times New Roman"/>
                <w:color w:val="000000"/>
                <w:sz w:val="28"/>
                <w:szCs w:val="28"/>
                <w:lang w:val="kk-KZ" w:eastAsia="ru-RU"/>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DB4A01" w:rsidRPr="004E3A61" w:rsidRDefault="00DB4A01" w:rsidP="004E3A61">
            <w:pPr>
              <w:spacing w:after="0" w:line="240" w:lineRule="auto"/>
              <w:jc w:val="center"/>
              <w:rPr>
                <w:rFonts w:ascii="Times New Roman" w:eastAsia="Times New Roman" w:hAnsi="Times New Roman" w:cs="Times New Roman"/>
                <w:color w:val="000000"/>
                <w:sz w:val="28"/>
                <w:szCs w:val="28"/>
                <w:lang w:val="kk-KZ" w:eastAsia="ru-RU"/>
              </w:rPr>
            </w:pPr>
            <w:bookmarkStart w:id="59" w:name="z124"/>
            <w:bookmarkEnd w:id="59"/>
            <w:r w:rsidRPr="004E3A61">
              <w:rPr>
                <w:rFonts w:ascii="Times New Roman" w:eastAsia="Times New Roman" w:hAnsi="Times New Roman" w:cs="Times New Roman"/>
                <w:color w:val="000000"/>
                <w:sz w:val="28"/>
                <w:szCs w:val="28"/>
                <w:lang w:val="kk-KZ" w:eastAsia="ru-RU"/>
              </w:rPr>
              <w:t>2-қосымша</w:t>
            </w:r>
          </w:p>
        </w:tc>
      </w:tr>
    </w:tbl>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p>
    <w:p w:rsidR="00DB4A01" w:rsidRPr="004E3A61" w:rsidRDefault="00DB4A01" w:rsidP="004E3A61">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4E3A61">
        <w:rPr>
          <w:rFonts w:ascii="Times New Roman" w:eastAsia="Times New Roman" w:hAnsi="Times New Roman" w:cs="Times New Roman"/>
          <w:noProof/>
          <w:color w:val="000000"/>
          <w:spacing w:val="2"/>
          <w:sz w:val="28"/>
          <w:szCs w:val="28"/>
          <w:lang w:val="kk-KZ" w:eastAsia="ru-RU"/>
        </w:rPr>
        <w:lastRenderedPageBreak/>
        <w:drawing>
          <wp:inline distT="0" distB="0" distL="0" distR="0">
            <wp:extent cx="5859145" cy="2446655"/>
            <wp:effectExtent l="0" t="0" r="8255" b="0"/>
            <wp:docPr id="2" name="Рисунок 2" descr="http://adilet.zan.kz/files/090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902/75/6.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2446655"/>
                    </a:xfrm>
                    <a:prstGeom prst="rect">
                      <a:avLst/>
                    </a:prstGeom>
                    <a:noFill/>
                    <a:ln>
                      <a:noFill/>
                    </a:ln>
                  </pic:spPr>
                </pic:pic>
              </a:graphicData>
            </a:graphic>
          </wp:inline>
        </w:drawing>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r w:rsidRPr="004E3A61">
        <w:rPr>
          <w:rFonts w:ascii="Times New Roman" w:eastAsia="Times New Roman" w:hAnsi="Times New Roman" w:cs="Times New Roman"/>
          <w:color w:val="000000"/>
          <w:sz w:val="28"/>
          <w:szCs w:val="28"/>
          <w:lang w:val="kk-KZ" w:eastAsia="ru-RU"/>
        </w:rPr>
        <w:br/>
      </w:r>
      <w:r w:rsidRPr="004E3A61">
        <w:rPr>
          <w:rFonts w:ascii="Times New Roman" w:eastAsia="Times New Roman" w:hAnsi="Times New Roman" w:cs="Times New Roman"/>
          <w:color w:val="000000"/>
          <w:sz w:val="28"/>
          <w:szCs w:val="28"/>
          <w:shd w:val="clear" w:color="auto" w:fill="FFFFFF"/>
          <w:lang w:val="kk-KZ" w:eastAsia="ru-RU"/>
        </w:rPr>
        <w:t>      </w:t>
      </w:r>
      <w:r w:rsidRPr="004E3A61">
        <w:rPr>
          <w:rFonts w:ascii="Times New Roman" w:eastAsia="Times New Roman" w:hAnsi="Times New Roman" w:cs="Times New Roman"/>
          <w:color w:val="000000"/>
          <w:sz w:val="28"/>
          <w:szCs w:val="28"/>
          <w:lang w:val="kk-KZ" w:eastAsia="ru-RU"/>
        </w:rPr>
        <w:br/>
      </w:r>
    </w:p>
    <w:p w:rsidR="00DB4A01" w:rsidRPr="004E3A61" w:rsidRDefault="00DB4A01" w:rsidP="004E3A61">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4E3A61">
        <w:rPr>
          <w:rFonts w:ascii="Times New Roman" w:eastAsia="Times New Roman" w:hAnsi="Times New Roman" w:cs="Times New Roman"/>
          <w:color w:val="1E1E1E"/>
          <w:sz w:val="28"/>
          <w:szCs w:val="28"/>
          <w:lang w:val="kk-KZ" w:eastAsia="ru-RU"/>
        </w:rPr>
        <w:t>Шартты белгілер:</w:t>
      </w:r>
    </w:p>
    <w:p w:rsidR="00DB4A01" w:rsidRPr="004E3A61" w:rsidRDefault="00DB4A01" w:rsidP="004E3A61">
      <w:pPr>
        <w:spacing w:after="0" w:line="240" w:lineRule="auto"/>
        <w:rPr>
          <w:rFonts w:ascii="Times New Roman" w:eastAsia="Times New Roman" w:hAnsi="Times New Roman" w:cs="Times New Roman"/>
          <w:sz w:val="28"/>
          <w:szCs w:val="28"/>
          <w:lang w:val="kk-KZ" w:eastAsia="ru-RU"/>
        </w:rPr>
      </w:pPr>
      <w:r w:rsidRPr="004E3A61">
        <w:rPr>
          <w:rFonts w:ascii="Times New Roman" w:eastAsia="Times New Roman" w:hAnsi="Times New Roman" w:cs="Times New Roman"/>
          <w:color w:val="000000"/>
          <w:sz w:val="28"/>
          <w:szCs w:val="28"/>
          <w:shd w:val="clear" w:color="auto" w:fill="FFFFFF"/>
          <w:lang w:val="kk-KZ" w:eastAsia="ru-RU"/>
        </w:rPr>
        <w:t>      </w:t>
      </w:r>
    </w:p>
    <w:p w:rsidR="00DB4A01" w:rsidRPr="004E3A61" w:rsidRDefault="00DB4A01" w:rsidP="004E3A61">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4E3A61">
        <w:rPr>
          <w:rFonts w:ascii="Times New Roman" w:eastAsia="Times New Roman" w:hAnsi="Times New Roman" w:cs="Times New Roman"/>
          <w:noProof/>
          <w:color w:val="000000"/>
          <w:spacing w:val="2"/>
          <w:sz w:val="28"/>
          <w:szCs w:val="28"/>
          <w:lang w:val="kk-KZ" w:eastAsia="ru-RU"/>
        </w:rPr>
        <w:drawing>
          <wp:inline distT="0" distB="0" distL="0" distR="0">
            <wp:extent cx="5859145" cy="2201545"/>
            <wp:effectExtent l="0" t="0" r="8255" b="8255"/>
            <wp:docPr id="1" name="Рисунок 1" descr="http://adilet.zan.kz/files/090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902/75/7.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145" cy="2201545"/>
                    </a:xfrm>
                    <a:prstGeom prst="rect">
                      <a:avLst/>
                    </a:prstGeom>
                    <a:noFill/>
                    <a:ln>
                      <a:noFill/>
                    </a:ln>
                  </pic:spPr>
                </pic:pic>
              </a:graphicData>
            </a:graphic>
          </wp:inline>
        </w:drawing>
      </w:r>
    </w:p>
    <w:p w:rsidR="000137CB" w:rsidRPr="004E3A61" w:rsidRDefault="000137CB" w:rsidP="004E3A61">
      <w:pPr>
        <w:spacing w:after="0" w:line="240" w:lineRule="auto"/>
        <w:rPr>
          <w:rFonts w:ascii="Times New Roman" w:hAnsi="Times New Roman" w:cs="Times New Roman"/>
          <w:sz w:val="28"/>
          <w:szCs w:val="28"/>
          <w:lang w:val="kk-KZ"/>
        </w:rPr>
      </w:pPr>
      <w:bookmarkStart w:id="60" w:name="_GoBack"/>
      <w:bookmarkEnd w:id="60"/>
    </w:p>
    <w:sectPr w:rsidR="000137CB" w:rsidRPr="004E3A61" w:rsidSect="00B35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52FB"/>
    <w:rsid w:val="000137CB"/>
    <w:rsid w:val="004E3A61"/>
    <w:rsid w:val="00B14C60"/>
    <w:rsid w:val="00B353CF"/>
    <w:rsid w:val="00CC52FB"/>
    <w:rsid w:val="00DB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CF"/>
  </w:style>
  <w:style w:type="paragraph" w:styleId="3">
    <w:name w:val="heading 3"/>
    <w:basedOn w:val="a"/>
    <w:link w:val="30"/>
    <w:uiPriority w:val="9"/>
    <w:qFormat/>
    <w:rsid w:val="00DB4A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A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B4A01"/>
  </w:style>
  <w:style w:type="character" w:styleId="a4">
    <w:name w:val="Hyperlink"/>
    <w:basedOn w:val="a0"/>
    <w:uiPriority w:val="99"/>
    <w:semiHidden/>
    <w:unhideWhenUsed/>
    <w:rsid w:val="00DB4A01"/>
    <w:rPr>
      <w:color w:val="0000FF"/>
      <w:u w:val="single"/>
    </w:rPr>
  </w:style>
  <w:style w:type="paragraph" w:styleId="a5">
    <w:name w:val="Balloon Text"/>
    <w:basedOn w:val="a"/>
    <w:link w:val="a6"/>
    <w:uiPriority w:val="99"/>
    <w:semiHidden/>
    <w:unhideWhenUsed/>
    <w:rsid w:val="00DB4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4A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A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4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B4A01"/>
  </w:style>
  <w:style w:type="character" w:styleId="a4">
    <w:name w:val="Hyperlink"/>
    <w:basedOn w:val="a0"/>
    <w:uiPriority w:val="99"/>
    <w:semiHidden/>
    <w:unhideWhenUsed/>
    <w:rsid w:val="00DB4A01"/>
    <w:rPr>
      <w:color w:val="0000FF"/>
      <w:u w:val="single"/>
    </w:rPr>
  </w:style>
  <w:style w:type="paragraph" w:styleId="a5">
    <w:name w:val="Balloon Text"/>
    <w:basedOn w:val="a"/>
    <w:link w:val="a6"/>
    <w:uiPriority w:val="99"/>
    <w:semiHidden/>
    <w:unhideWhenUsed/>
    <w:rsid w:val="00DB4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4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7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46" TargetMode="External"/><Relationship Id="rId13" Type="http://schemas.openxmlformats.org/officeDocument/2006/relationships/hyperlink" Target="http://adilet.zan.kz/kaz/docs/V1600013346" TargetMode="External"/><Relationship Id="rId18" Type="http://schemas.openxmlformats.org/officeDocument/2006/relationships/hyperlink" Target="http://adilet.zan.kz/kaz/docs/V15M0002899"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adilet.zan.kz/kaz/docs/V1600013346" TargetMode="External"/><Relationship Id="rId12" Type="http://schemas.openxmlformats.org/officeDocument/2006/relationships/hyperlink" Target="http://adilet.zan.kz/kaz/docs/V1600013346" TargetMode="External"/><Relationship Id="rId17" Type="http://schemas.openxmlformats.org/officeDocument/2006/relationships/hyperlink" Target="http://adilet.zan.kz/kaz/docs/V15M0002899"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adilet.zan.kz/kaz/docs/V15M0002899"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adilet.zan.kz/kaz/docs/V1600013346" TargetMode="External"/><Relationship Id="rId11" Type="http://schemas.openxmlformats.org/officeDocument/2006/relationships/hyperlink" Target="http://adilet.zan.kz/kaz/docs/V1600013346" TargetMode="External"/><Relationship Id="rId24" Type="http://schemas.openxmlformats.org/officeDocument/2006/relationships/theme" Target="theme/theme1.xml"/><Relationship Id="rId5" Type="http://schemas.openxmlformats.org/officeDocument/2006/relationships/hyperlink" Target="http://adilet.zan.kz/kaz/docs/V1600013346" TargetMode="External"/><Relationship Id="rId15" Type="http://schemas.openxmlformats.org/officeDocument/2006/relationships/hyperlink" Target="http://adilet.zan.kz/kaz/docs/V1600013346" TargetMode="External"/><Relationship Id="rId23" Type="http://schemas.openxmlformats.org/officeDocument/2006/relationships/fontTable" Target="fontTable.xml"/><Relationship Id="rId10" Type="http://schemas.openxmlformats.org/officeDocument/2006/relationships/hyperlink" Target="http://adilet.zan.kz/kaz/docs/V1600013346" TargetMode="External"/><Relationship Id="rId19" Type="http://schemas.openxmlformats.org/officeDocument/2006/relationships/image" Target="media/image1.jpeg"/><Relationship Id="rId4" Type="http://schemas.openxmlformats.org/officeDocument/2006/relationships/hyperlink" Target="http://adilet.zan.kz/kaz/docs/V16M0003133" TargetMode="External"/><Relationship Id="rId9" Type="http://schemas.openxmlformats.org/officeDocument/2006/relationships/hyperlink" Target="http://adilet.zan.kz/kaz/docs/V1600013346" TargetMode="External"/><Relationship Id="rId14" Type="http://schemas.openxmlformats.org/officeDocument/2006/relationships/hyperlink" Target="http://adilet.zan.kz/kaz/docs/V1600013346"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4</cp:revision>
  <dcterms:created xsi:type="dcterms:W3CDTF">2018-02-01T07:25:00Z</dcterms:created>
  <dcterms:modified xsi:type="dcterms:W3CDTF">2018-02-06T02:56:00Z</dcterms:modified>
</cp:coreProperties>
</file>