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0E" w:rsidRPr="0061070E" w:rsidRDefault="0061070E" w:rsidP="0061070E">
      <w:pPr>
        <w:pStyle w:val="a3"/>
        <w:rPr>
          <w:lang w:val="kk-KZ"/>
        </w:rPr>
      </w:pPr>
      <w:r w:rsidRPr="0061070E">
        <w:rPr>
          <w:lang w:val="kk-KZ"/>
        </w:rPr>
        <w:t xml:space="preserve">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32 қызметтің түрін көрсетеді. </w:t>
      </w:r>
    </w:p>
    <w:p w:rsidR="0061070E" w:rsidRPr="0061070E" w:rsidRDefault="0061070E" w:rsidP="0061070E">
      <w:pPr>
        <w:pStyle w:val="a3"/>
        <w:rPr>
          <w:lang w:val="kk-KZ"/>
        </w:rPr>
      </w:pPr>
      <w:r w:rsidRPr="0061070E">
        <w:rPr>
          <w:b/>
          <w:bCs/>
          <w:lang w:val="kk-KZ"/>
        </w:rPr>
        <w:t xml:space="preserve">Мемлекеттік қызметтер көрсету сапасын ішкі бақылаудың 2016 жыл </w:t>
      </w:r>
      <w:r>
        <w:rPr>
          <w:b/>
          <w:bCs/>
          <w:lang w:val="kk-KZ"/>
        </w:rPr>
        <w:t xml:space="preserve">қорытындысы </w:t>
      </w:r>
      <w:r w:rsidRPr="0061070E">
        <w:rPr>
          <w:b/>
          <w:bCs/>
          <w:lang w:val="kk-KZ"/>
        </w:rPr>
        <w:t xml:space="preserve">бойынша  нәтижелеріне сәйкес: </w:t>
      </w:r>
    </w:p>
    <w:p w:rsidR="0061070E" w:rsidRPr="0061070E" w:rsidRDefault="0061070E" w:rsidP="0061070E">
      <w:pPr>
        <w:pStyle w:val="a3"/>
        <w:rPr>
          <w:lang w:val="kk-KZ"/>
        </w:rPr>
      </w:pPr>
      <w:r w:rsidRPr="0061070E">
        <w:rPr>
          <w:lang w:val="kk-KZ"/>
        </w:rPr>
        <w:t>Көрсетілген мемлекеттік қызметтердің саны – 7913. Оның ішінде:</w:t>
      </w:r>
    </w:p>
    <w:p w:rsidR="0061070E" w:rsidRPr="0061070E" w:rsidRDefault="0061070E" w:rsidP="0061070E">
      <w:pPr>
        <w:pStyle w:val="a3"/>
        <w:rPr>
          <w:lang w:val="kk-KZ"/>
        </w:rPr>
      </w:pPr>
      <w:r w:rsidRPr="0061070E">
        <w:rPr>
          <w:lang w:val="kk-KZ"/>
        </w:rPr>
        <w:t>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7855.</w:t>
      </w:r>
    </w:p>
    <w:p w:rsidR="0061070E" w:rsidRPr="0061070E" w:rsidRDefault="0061070E" w:rsidP="0061070E">
      <w:pPr>
        <w:pStyle w:val="a3"/>
        <w:rPr>
          <w:lang w:val="kk-KZ"/>
        </w:rPr>
      </w:pPr>
      <w:r w:rsidRPr="0061070E">
        <w:rPr>
          <w:lang w:val="kk-KZ"/>
        </w:rPr>
        <w:t>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45.</w:t>
      </w:r>
    </w:p>
    <w:p w:rsidR="0061070E" w:rsidRPr="0061070E" w:rsidRDefault="0061070E" w:rsidP="0061070E">
      <w:pPr>
        <w:pStyle w:val="a3"/>
        <w:rPr>
          <w:lang w:val="kk-KZ"/>
        </w:rPr>
      </w:pPr>
      <w:r w:rsidRPr="0061070E">
        <w:rPr>
          <w:lang w:val="kk-KZ"/>
        </w:rPr>
        <w:t>3) Мемлекеттік корпорация арқылы көрсетілген мемлекеттік қызметтердің саны, барлығы – 58.</w:t>
      </w:r>
    </w:p>
    <w:p w:rsidR="0061070E" w:rsidRPr="0061070E" w:rsidRDefault="0061070E" w:rsidP="0061070E">
      <w:pPr>
        <w:pStyle w:val="a3"/>
        <w:rPr>
          <w:lang w:val="kk-KZ"/>
        </w:rPr>
      </w:pPr>
      <w:r w:rsidRPr="0061070E">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–166.</w:t>
      </w:r>
    </w:p>
    <w:p w:rsidR="0061070E" w:rsidRPr="0061070E" w:rsidRDefault="0061070E" w:rsidP="0061070E">
      <w:pPr>
        <w:pStyle w:val="a3"/>
        <w:rPr>
          <w:lang w:val="kk-KZ"/>
        </w:rPr>
      </w:pPr>
      <w:r w:rsidRPr="0061070E">
        <w:rPr>
          <w:lang w:val="kk-KZ"/>
        </w:rPr>
        <w:t>Мемлекеттік қызметтерді көрсету тәртібі мемлекеттік көрсетілетін қызметтер стандарттарында белгіленген.</w:t>
      </w:r>
    </w:p>
    <w:p w:rsidR="0061070E" w:rsidRPr="0061070E" w:rsidRDefault="0061070E" w:rsidP="0061070E">
      <w:pPr>
        <w:pStyle w:val="a3"/>
        <w:rPr>
          <w:lang w:val="kk-KZ"/>
        </w:rPr>
      </w:pPr>
      <w:r w:rsidRPr="0061070E">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B754E6" w:rsidRPr="0061070E" w:rsidRDefault="00B754E6">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p w:rsidR="0061070E" w:rsidRPr="0061070E" w:rsidRDefault="0061070E">
      <w:pPr>
        <w:rPr>
          <w:lang w:val="kk-KZ"/>
        </w:rPr>
      </w:pPr>
    </w:p>
    <w:sectPr w:rsidR="0061070E" w:rsidRPr="0061070E" w:rsidSect="00900F10">
      <w:pgSz w:w="11906" w:h="16838" w:code="9"/>
      <w:pgMar w:top="1134" w:right="850" w:bottom="1134" w:left="1701" w:header="709" w:footer="709" w:gutter="0"/>
      <w:cols w:space="14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27ED6"/>
    <w:rsid w:val="001D0F54"/>
    <w:rsid w:val="0061070E"/>
    <w:rsid w:val="00900F10"/>
    <w:rsid w:val="00927ED6"/>
    <w:rsid w:val="00A13352"/>
    <w:rsid w:val="00B754E6"/>
    <w:rsid w:val="00F4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7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428933">
      <w:bodyDiv w:val="1"/>
      <w:marLeft w:val="0"/>
      <w:marRight w:val="0"/>
      <w:marTop w:val="0"/>
      <w:marBottom w:val="0"/>
      <w:divBdr>
        <w:top w:val="none" w:sz="0" w:space="0" w:color="auto"/>
        <w:left w:val="none" w:sz="0" w:space="0" w:color="auto"/>
        <w:bottom w:val="none" w:sz="0" w:space="0" w:color="auto"/>
        <w:right w:val="none" w:sz="0" w:space="0" w:color="auto"/>
      </w:divBdr>
    </w:div>
    <w:div w:id="16063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моцио</cp:lastModifiedBy>
  <cp:revision>3</cp:revision>
  <dcterms:created xsi:type="dcterms:W3CDTF">2017-04-06T05:59:00Z</dcterms:created>
  <dcterms:modified xsi:type="dcterms:W3CDTF">2017-05-03T06:08:00Z</dcterms:modified>
</cp:coreProperties>
</file>